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 xml:space="preserve"> Muy bien, buenos días a todas y todos. Bienvenidos al Consejo. Vamos a iniciar la sesión y les pido un minuto de silencio para recordar que durante febrero tuvimos una muy muy triste noticia y queremos recordar a Diana, para lo cual le estamos pidiendo al director de física que haga una reseña y aprovechemos entonces de recordar a Diana. Y despedirla desde el Consejo. Muchas gracias Francisco. Bueno, buenos días a todos y todas. El Departamento de Física en el año 2013. Diana había tenido una formación, bueno ella es originaria de la ex Yugoslavia. Había pasado por muchos de los mejores laboratorios del mundo en su especialidad. Ella estaba haciendo electrónica molecular, había pasado por muchos de los mejores laboratorios en el campo. Había sido una de las personas que tiene algunos de los papers más citados e iniciales del área. Y se unió al departamento en ese año, en 2013. Allí funda un laboratorio que es nuevo, que es el de electrónica molecular. Y inicia todos los trabajos para establecer la primera sala limpia del país, de una dada categoría. Que inauguran algunos años después, un esfuerzo enorme, realmente muchísimo trabajo detrás de eso. Y era un poco la firma de ella, ella tenía una tenacidad increíble. Yo personalmente la conocí a ella desde el año 2013. Yo personalmente la conocí a ella desde el año 2013. Yo personalmente la conocí a ella desde el año 2013. Yo conocí a ella en 2015, cuando estaba en proceso de entrevistas para ingresar acá a la facultad. Recuerdo que vine, no estoy seguro si fue mes de septiembre, octubre, probablemente fin de septiembre. Y Víctor fue en salida, que era el profesor que estaba a cargo de todo ese proceso. Había hecho una agenda muy, muy apretada. Y mi interacción con Diana quedó para un almuerzo uno de los días. Y fuimos a almorzar a Omori, acá cerca. Y ese fue el... La primera vez que la vi a ella, y paradójicamente la última vez que la vi fue ahí mismo, porque nos reuníamos muy regularmente durante todo este tiempo. Íbamos a almorzar cada dos, tres semanas ahí. Y la primera impresión que tuve de ella es una persona muy crítica, muy, muy crítica. Yo siempre vi en eso una especie de combustible, ¿no? Porque cada vez que por ahí tenía alguna cosa, que digo, a ver, a ver cómo esto va a caer en un lugar u otro. Ella era una de las primeras personas que consultaba, porque decía, si pasa el filtro de Diana, tengo una parte del problema solucionado. Para mí siempre eso fue un combustible increíble. Y le tenía muchísimo cariño. De hecho, nos reuníamos mucho en casa, en su casa, en mi casa. Conocía a su hija a lo largo de todos estos años. Y... Cada vez que iba a veces... En alguna conferencia siempre veía a alguien que citaba alguno de sus papers. Yo siempre le sacaba una foto y se lo mandaba por WhatsApp, porque era siempre un orgullo ver que muchos de sus trabajos estaban presentes en mucho tiempo después de que fueron hechos. Era realmente un referente dentro del área. Una persona muy rigurosa y con altísimas expectativas de todo lo que trabajaban con ella, lo cual hacía... Siempre movía las cosas hacia adelante. Era... Creo que... Un efecto en su grupo, con el cual tenía una relación muy singular. En general, todo el grupo de investigación alrededor de ella tenía una relación muy estrecha. Eran las personas que uno salía al patio y los veía siempre rodeadas con estudiantes, con gente joven. De hecho, tengo una foto que sacamos en una conferencia que hicimos en 2023. Habíamos hecho una escuela con una conferencia del Centro Internacional de Física Teórica, que era una conferencia de ellos. Fuera del lugar. Y ella muy voluntariamente... Teníamos estudiantes becados de muchos lugares de Latinoamérica y ella voluntariamente reunió a todos y se llevó a todos los estudiantes y a gran parte de los speakers a un lugar en Barrio Italia. Y hay una foto donde hay una mesa larguísima, llena de gente, y ella estaba ahí al final de la mesa. Tenía ese poder de convocar a gente muy espontáneamente, especialmente gente joven. Creo que su influencia en la gente más joven era bien importante. Para los que la conocemos más cerca, una persona muy generosa, muy generosa en sus acciones, en sus formas. Tenía esa hospitalidad muy típica que he visto en gente también de esa zona de los Balcanes. El último almuerzo que compartí con ella, algo que quedó claro, es que estaba muy, muy orgullosa de su hija, Elena. Era su primer semestre. Estaba iniciando la universidad en Holanda. Elena hizo toda su educación acá prácticamente y el último semestre se había mudado a Holanda a estudiar. Y claramente una de las cosas que hablamos, estaba muy orgullosa de su hija. Y para mí en Diana realmente había un ejército, un ejemplo de la diversidad que hace que instituciones como la nuestra mejoren, y es el combustible que realmente necesitamos para eso. Y creo que nos va a faltar. Muchas gracias. Sí, yo también tuve la oportunidad de, en muchas ocasiones, de conversar con ella. Sí, yo también tuve la oportunidad de, en muchas ocasiones, de conversar con ella. Sí, yo también tuve la oportunidad de, en muchas ocasiones, de conversar con Diana. Y me sorprendía y me llamaba mucho la atención su espíritu crítico, ese pensamiento crítico profundo, y además el coraje para enfrentar los desafíos. Así que es una pérdida para la facultad, por supuesto también para su familia, a quien le mandamos las condolencias. Y la despedimos en esta ocasión. Sí, bueno, también muy triste. Y voy a hablar no por género, sino que por pueblos indígenas. Es increíble que alguien que no sea de acá nos haya apoyado tanto. Perdónenme la emoción, pero se preocupó mucho, nos apoyó con las tutorías y con muchas cosas. Así que para nosotros, desde pueblos indígenas también, es una pérdida muy significativa. Es una pérdida muy significativa y difícil de llenar. Bien. Entonces vamos ahora a pasar a los puntos de la tabla. Partimos con la aprobación del acta de la sesión del 28 de enero. No sé si hay comentarios. Bien, entonces vamos por aprobada. Y en la cuenta. Bueno, les comunico que la directora académica, Viviana Meruane, se encuentra esta mañana asistiendo en representación mía a la jornada de presentación de los resultados del programa Estímulo a la Excelencia Institucional. Este es un programa que la Universidad de Chile entrega recursos a los estudiantes. A las facultades para desarrollar estímulos de proyectos. Entre el 3 y el 6 de marzo hicimos unas jornadas de inicio del año académico con la bienvenida de los nuevos estudiantes. A todos los estudiantes nuevos les hacemos una visita, tenemos una conversación con ellos y después viene todo un día de inducción. Así que ese es un momento bien especial porque los estudiantes, el primer encuentro con los estudiantes que vienen llenos de energía y entusiasmo y también preguntan de cómo es la facultad. El 6 de marzo realizamos la ceremonia de la conmemoración del Día Internacional de las Mujeres Trabajadoras en el marco del 8M, donde la facultad fue reconocida por el cumplimiento de la segunda fase del modelo Género Igualdad. Con eso agradecemos todo el trabajo que se ha realizado, nos destacamos mucho. Esta es una distinción otorgada por el Consorcio de Universidades del Estado, el Ministerio de Educación y UNESCO. El reconocimiento se suma al que ya habíamos obtenido en el 2022, confirmando así entonces un sostenido desarrollo de la estrategia de igualdad de género. El 9 de marzo la rectoría llevó a cabo la ceremonia central del 8M, el 10 de marzo se realizó una sesión del Consejo, en el cual el tema principal fue la convocatoria de reacciones a rectoría, incluyendo el calendario del proceso. Quizás lo relevante destacar es que entre el 8 y el 15 de abril se realizan las inscripciones de los candidatos y candidatas y el 12 de mayo, repito, es la elección de rectoría. Esto se hará por primera vez con voto electrónico, para lo cual contamos en esa ocasión en el Consejo Universitario con la presencia de Alejandro Evia como experto en el tema. Debo comentar que fue una larga sesión de discusión sobre si se mantenía la presencialidad o se avanzaba a un voto electrónico. Y hubo muchas opiniones. Y se resolvió por voto electrónico, por un voto. Así que fue marginal el caso, pero finalmente está resuelto y habrá voto electrónico. El 12 de marzo, en la Casa Central, se realizó la inauguración de la Asamblea de la Red de Macrouniversidades de América Latina y el Caribe. Esta es una red bien importante, donde además la Universidad de Chile ahora es la sede de la organización. Del orden de 20 altos y universidades estuvieron presentes los rectores aquí en la Casa Central durante varios días. Y ese mismo día, además, se entregó la condecoración benemérito a los bisnietos de Ignacio Domeico por parte de la Embajada de Polonia. También fue un evento muy importante, porque, por supuesto, hay que reconocer que para Polonia, Domeico es un personaje principal en su historia, reconocido como un sabio en las materias de la ciencia, particularmente de la minería y la geología. Y, por lo tanto, este era un evento muy significativo para la Embajada y también para la familia y la Universidad de Chile, por supuesto. El 16 de marzo recibimos en la Facultad la Embajada de Italia, la Embajadora. Con su equipo, con su grupo, por su interés en la cooperación en temas espaciales, que estamos tratando de intensificar. Hay colaboración y queremos intensificarla. Comento que a la pasada que Diana participó en proyectos de. Con Marcos Díaz enviando materiales al espacio para probar su comportamiento. Así que. Es una espaceta interesante de Diana que colaboraba con en varios proyectos en la facultad. El pasado 18 de marzo se llevó a cabo la solemne ceremonia de investigación de investidura del profesor emérito José Pino. Esta una vez más fue un evento muy emocionante, muy compartido. José, como saben, es académico del Departamento de Ciencia de la Computación, fundador del. Departamento y participó en la, como se comentó en la reseña de su vida, en casi todos los hitos importantes en la construcción del departamento. El 19 de marzo en el campus Juan Gómez Milla se llevó a cabo la ceremonia de entrega a la condecoración al mérito a marca de la marca a la profesora María Olivia Mónquever de la Facultad de Comunicación e Imagen. A la cual participó nuestra vice de cara. El 20 de marzo. Se realizó la ceremonia de renovación de unidades dentales de la facultad de odontología y la semana pasada un hito importante para la facultad en que renovó todo su equipo. El 23 de marzo se desarrollaron dos actividades relevantes. Una se realizó en conjunto con la Facultad de Economía y Negocios. Un seminario internacional de inteligencia artificial, economía y gestión. Quiero destacar este evento. En particular la presencia de la directora Susana Munchen que logró la participación de invitados internacionales de primer nivel del grupo de economía de la Universidad de Stanford, incluyendo el premio Nobel Guido Invens. Ese mismo día, de hecho a la misma hora, en el departamento de astronomía se llevó a cabo la ceremonia de renovación de unidades dentales de la Facultad de Economía y Negocios. Este se llevó a cabo la ceremonia de apertura del simposio ISSTT, significa International Symposium on Space Terahertz Technology. También asistió en representación nuestra la vicedecana. El día de ayer, 25, se realizó en la Universidad de Santa María una ceremonia del Centro Avanzado de Ingeniería Eléctrica y Electrónica. El centro se llama AC3E. Donde la Facultad y la Universidad es parte, es muy importante de hecho, con motivo de la adjudicación de primer lugar a nivel nacional del concurso Centro de Investigación Aplicada 2025. Ahí asistió nuestra directora académica. Hasta ahí la cuenta de las actividades principales que han ocurrido en el mes para que estén informados. Le doy la palabra a nuestra vicedecana. Gracias, decano. Por mi parte, muy breves. La mente central a resolución postularon el proceso de continuidad y todas las solicitudes que fueron enviadas desde la Facultad fueron aceptadas. Así que todo en regla por ese lado. Y el 7 de abril se abre el proceso regular, que es para que postulen aquellas personas que, por algún motivo, no tuvieron AUCAI en el periodo anterior. Que pueden ser académicos nuevos o académicos que, por el motivo que sea, no la tenían. Eso solamente, decano. Gracias. Buenos días. Voy a dedicar la cuenta a presentar el, a grandes rasgos, el informe del encuentro de docencia que recibimos. Y a contarles un poco cuál es el plan hacia adelante. El de enero. El de enero, sí. El encuentro de docencia de enero. Gracias. No puedo compartir. Ahí está. Bueno, partimos con una foto, mostrando un poco la cantidad de gente que participó en este encuentro. Que, diría yo, se caracterizó por, se caracterizó por una conversación abierta, cordial. Donde se presentaron las distintas visiones de todos quienes pudieron participar ahí. A partir de lo que se presentó y lo que se había entregado anteriormente. Como les dije, voy a pasar relativamente rápido. Hay láminas en las que no me voy a detener. Esto lo podemos dejar. Disponible posteriormente. El objetivo de la jornada, entonces, era una continuación de lo que había sido la jornada del año anterior. En términos de desarrollar una propuesta de innovación, renovación de la forma de enseñar en nuestra facultad. Hay una serie de fotos de la actividad inicial del plenario. El programa. Partimos con una sesión plenaria donde se presentó el trabajo. Se mostró un video de, de lo que había sido el proceso. La historia desde cuando se había iniciado todo este proceso de reflexión. A partir de eso, las propuestas con las que habíamos llegado a la jornada. Un panel de reflexión integrado por el subdirector de la escuela, la directora de pregrado, el presidente de la comisión local de autoevaluación interna de la facultad. Y moderado por la subdirectora de gestión docente. Y también participó la actual jefe docente. Perdón, ya cambió. La jefe docente desde entonces del DCC, Jocelyn Simas. Ok, avancemos nomás. Esto es un poco un resumen de la historia que se presentó en ese video que parte en el 2019 con la implementación del nuevo plan. Tuvimos un comité inicial asesor de estrategia docente que surgió a partir de la vuelta de la presencialidad después del encierro de la pandemia. Para abordar todos los cambios a los que nos habíamos visto enfrentados. Hasta ese minuto y que desafiaban un poco la forma en que estábamos haciendo las cosas. Eso generó un primer informe. Luego una jornada que tuvo lugar acá en la facultad de un día. Donde tuvimos una primera presentación del tema de inteligencia artificial. Que estaba ahí, había explotado. Poco antes. Durante esa primera jornada. Se generó un nuevo documento. El cual se presentó a este comité de asesor. Y a partir de eso entonces tuvimos la jornada de enero del 2025. Para presentar eso. Y luego la jornada 2025 se inició un trabajo a nivel de la escuela. Para poder avanzar en torno a las propuestas. Que se habían identificado. Las necesidades que se habían identificado. Lo que nos llevó a la jornada de enero pasado. La propuesta tenía estos ejes. No me voy a detener mucho aquí. Y esta era una de las bases de la discusión que se generó después en la jornada. Se presentó también el informe de la comisión local de autoevaluación. Que tenía que ver con la identificación de brechas. En particular en el aspecto de la docencia de pregrado. Y el panel de reflexión que les decía. Donde ahí están identificados todos los participantes. Y donde aparecieron una serie de tópicos. Como el tema de diversidad estudiantil. Habilidades profesionales. Inteligencia artificial. Se destacan ahí algunas de las opiniones de los panelistas. Internacionalización. El currículum. Y qué pasa con los docentes. Y aquí están las principales conclusiones. Resumidas por el equipo que nos apoyó en la organización de esta jornada. A partir de eso entonces. La reflexión se orientó en estos temas que aparecen aquí. Diversidad estudiantil. Adquisición de habilidades profesionales. El tema lingüístico. El tema de la inteligencia artificial. Algún cuestionamiento a los planes de estudio actuales que tenemos. Y cómo tenemos que cambiar la forma de hacer la docencia. Es decir. Más o menos la misma línea de lo que veníamos conversando hace bastante rato ya. En cuanto a la metodología. Bueno aquí tienen ustedes el número total de participantes. Se dividieron en tres zonas. En esta ocasión todas las zonas discutieron todo. No como en la jornada anterior en que fue temática. Y la metodología fue similar a la anterior. Donde había una reflexión individual. Luego eso se consolidaba en un grupo. En una mesa. Y luego eso se consolidaba en la zona. Y finalmente llegamos a converger en la plenaria final. Entre todas las zonas y todos los participantes. Y el formulario. Y el foco de los resultados que andamos buscando eran estas dos cosas. Una los desafíos y brechas que tenemos hoy. Y cuáles son las posibles iniciativas que nos permitirían abordar esos desafíos y brechas. Para tener una mejor situación en el futuro. Cómo transformamos la docencia para lograr eso. Esto es lo que les acabo de mencionar. Además ahí está todo este material de las actas individuales. Las actas grupales. Recopilado. Se trabajó a través de plataformas en WhatsApp. Presentaciones. Y aquí voy a pasar relativamente rápido. Porque en realidad lo que me interesa presentarles es lo final. Ahí están los integrantes de todas las mesas. Como pueden ver estaban bastante balanceados en términos de cantidad de personas. Género. Departamento de origen. Estamento, etcétera, etcétera. En términos de la zona roja. Estas fueron las desafíos y brechas que se encontraron. Ahí se muestra la zona roja trabajando. La zona verde. Lo mismo. Desafíos y brechas. Que eran bastante coincidentes algunas. Y había otras que aparecían solo en una zona. Y otras en dos. Eso está al final en los anexos de este informe. Y la zona azul. Donde de nuevo había cosas que se repetían. Con distintos énfasis. Por supuesto. Pero que aparecían como una preocupación general. Y en términos de las iniciativas. Bueno, lo mismo aquí. Las iniciativas estaban muy en línea con las que se había llegado en el documento de propuesta. Esa era la idea. De trabajar en forma de no volver a abrir la discusión. Y volver a repensar todo. Sino que trabajar en algo más concreto. Afinando. Aprobando si ustedes quieren. De alguna forma. O validando. O bien modificando lo que se había propuesto. Ahí están por zonas también. Y todo el trabajo que se hizo durante la jornada. Lo tomó el equipo de PMG. El equipo que nos ayudó en la organización. E hizo un trabajo de síntesis. A partir del cual aparecen lo que llaman ellos. Seis acciones tendenciales. Que más bien son seis áreas de trabajo. Que agrupan. A partir de esas seis acciones tendenciales. Que más bien son seis áreas de trabajo.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 Que agrupan. A partir de esas seis acciones tendenciales.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